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ascii="华文中宋" w:hAnsi="华文中宋" w:eastAsia="华文中宋" w:cs="宋体"/>
          <w:b/>
          <w:color w:val="333333"/>
          <w:kern w:val="0"/>
          <w:sz w:val="44"/>
          <w:szCs w:val="44"/>
        </w:rPr>
      </w:pPr>
      <w:r>
        <w:rPr>
          <w:rFonts w:hint="eastAsia" w:ascii="华文中宋" w:hAnsi="华文中宋" w:eastAsia="华文中宋" w:cs="宋体"/>
          <w:b/>
          <w:color w:val="333333"/>
          <w:kern w:val="0"/>
          <w:sz w:val="44"/>
          <w:szCs w:val="44"/>
        </w:rPr>
        <w:t>校徽图案及意义</w:t>
      </w:r>
    </w:p>
    <w:p>
      <w:pPr>
        <w:widowControl/>
        <w:spacing w:line="60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600" w:lineRule="exac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一、校徽图案：</w:t>
      </w:r>
    </w:p>
    <w:p>
      <w:pPr>
        <w:widowControl/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-2419350</wp:posOffset>
            </wp:positionV>
            <wp:extent cx="2914650" cy="2724150"/>
            <wp:effectExtent l="0" t="0" r="0" b="0"/>
            <wp:wrapNone/>
            <wp:docPr id="1" name="图片 2" descr="未标题-1_画板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未标题-1_画板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spacing w:line="600" w:lineRule="exac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</w:t>
      </w:r>
      <w:bookmarkStart w:id="0" w:name="_GoBack"/>
      <w:bookmarkEnd w:id="0"/>
    </w:p>
    <w:p>
      <w:pPr>
        <w:widowControl/>
        <w:spacing w:line="600" w:lineRule="exac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校徽为圆形，图案内容包括学校中英文全称、中心图案和建校时间。颜色以银朱色和白色相间构成。</w:t>
      </w:r>
    </w:p>
    <w:p>
      <w:pPr>
        <w:widowControl/>
        <w:spacing w:line="600" w:lineRule="exact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二、校徽的意义：</w:t>
      </w:r>
    </w:p>
    <w:p>
      <w:pPr>
        <w:widowControl/>
        <w:spacing w:line="60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设计主要源于中国汉字--文。</w:t>
      </w:r>
    </w:p>
    <w:p>
      <w:pPr>
        <w:widowControl/>
        <w:spacing w:line="60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“文”最早见于甲骨文，像一个站立着的人形，顶天立地。北宋思想家、教育家张载“为天地立心，为生民立命，为往圣继绝学，为万世开太平”。学校始终秉持“立德树人”宗旨，培养德智体美劳全面发展的社会主义建设者和接班人。</w:t>
      </w:r>
    </w:p>
    <w:p>
      <w:pPr>
        <w:widowControl/>
        <w:spacing w:line="60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“文”最初被用来表达对交错、对称、错综统一等特殊性之美的赞叹，随着古人不断发现天地万物的规律与精妙，“文”便被用来形容各种事物有章法地聚在一起而形成的美好和谐的现象。《易经》中“观乎天文，以察时变；观乎人文，以化成天下”。学校始终践行“厚德博学、自强不息”的校训，为学生成长、成才、成功服务。</w:t>
      </w:r>
    </w:p>
    <w:p>
      <w:pPr>
        <w:widowControl/>
        <w:spacing w:line="60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.文以载道，以文化人，以文育人，以文培元。从文字、文学到文化、文明，学校致力于弘扬中华优秀传统文化、革命文化和社会主义先进文化，始终传承与发展中华民族5000年赓续不断的中华文明，其中蕴含的家国情怀、责任担当，体现了中华民族深厚的文化自信。</w:t>
      </w:r>
    </w:p>
    <w:p>
      <w:pPr>
        <w:widowControl/>
        <w:shd w:val="clear" w:color="auto" w:fill="FFFFFF"/>
        <w:rPr>
          <w:rFonts w:hint="eastAsia" w:ascii="新宋体" w:hAnsi="新宋体" w:eastAsia="新宋体" w:cs="新宋体"/>
          <w:color w:val="333333"/>
          <w:kern w:val="0"/>
          <w:sz w:val="32"/>
          <w:szCs w:val="32"/>
          <w:shd w:val="clear" w:color="auto" w:fill="FFFFFF"/>
          <w:lang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00AE4"/>
    <w:rsid w:val="1470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2020-03-19T04:13:00Z</dcterms:created>
  <dc:creator>千时</dc:creator>
  <cp:lastModifiedBy>千时</cp:lastModifiedBy>
  <dcterms:modified xsi:type="dcterms:W3CDTF">2020-03-19T04:13:58Z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